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2E435D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 2</w:t>
      </w:r>
      <w:r w:rsidR="005371B5">
        <w:rPr>
          <w:szCs w:val="28"/>
        </w:rPr>
        <w:t>1</w:t>
      </w:r>
      <w:r w:rsidR="00DB59AC">
        <w:rPr>
          <w:szCs w:val="28"/>
        </w:rPr>
        <w:t xml:space="preserve"> »  </w:t>
      </w:r>
      <w:r w:rsidR="005371B5">
        <w:rPr>
          <w:szCs w:val="28"/>
        </w:rPr>
        <w:t>феврал</w:t>
      </w:r>
      <w:r>
        <w:rPr>
          <w:szCs w:val="28"/>
        </w:rPr>
        <w:t>я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620089">
        <w:rPr>
          <w:szCs w:val="28"/>
        </w:rPr>
        <w:t>2</w:t>
      </w:r>
      <w:r w:rsidRPr="005A1A16">
        <w:rPr>
          <w:szCs w:val="28"/>
        </w:rPr>
        <w:t xml:space="preserve"> года  № </w:t>
      </w:r>
      <w:r w:rsidR="005371B5">
        <w:rPr>
          <w:szCs w:val="28"/>
        </w:rPr>
        <w:t>33</w:t>
      </w:r>
    </w:p>
    <w:p w:rsidR="00F17D8A" w:rsidRPr="0039743E" w:rsidRDefault="00F17D8A" w:rsidP="00F17D8A">
      <w:pPr>
        <w:jc w:val="center"/>
        <w:rPr>
          <w:sz w:val="24"/>
          <w:szCs w:val="24"/>
        </w:rPr>
      </w:pPr>
    </w:p>
    <w:p w:rsidR="005371B5" w:rsidRPr="005371B5" w:rsidRDefault="005371B5" w:rsidP="005371B5">
      <w:pPr>
        <w:jc w:val="center"/>
        <w:rPr>
          <w:b/>
          <w:szCs w:val="28"/>
        </w:rPr>
      </w:pPr>
      <w:r w:rsidRPr="005371B5">
        <w:rPr>
          <w:b/>
          <w:bCs/>
          <w:kern w:val="28"/>
          <w:szCs w:val="28"/>
        </w:rPr>
        <w:t xml:space="preserve">О внесении изменения в </w:t>
      </w:r>
      <w:r w:rsidRPr="005371B5">
        <w:rPr>
          <w:b/>
          <w:szCs w:val="28"/>
        </w:rPr>
        <w:t xml:space="preserve">постановление </w:t>
      </w:r>
      <w:proofErr w:type="spellStart"/>
      <w:r w:rsidRPr="005371B5">
        <w:rPr>
          <w:b/>
          <w:szCs w:val="28"/>
        </w:rPr>
        <w:t>Суслонгерской</w:t>
      </w:r>
      <w:proofErr w:type="spellEnd"/>
      <w:r w:rsidRPr="005371B5">
        <w:rPr>
          <w:b/>
          <w:szCs w:val="28"/>
        </w:rPr>
        <w:t xml:space="preserve"> городской администрации от 26 января 2022 г. №16 «О порядке установления и оценки применения обязательных требований»</w:t>
      </w:r>
    </w:p>
    <w:p w:rsidR="005371B5" w:rsidRDefault="005371B5" w:rsidP="005371B5">
      <w:pPr>
        <w:jc w:val="both"/>
        <w:rPr>
          <w:szCs w:val="28"/>
        </w:rPr>
      </w:pP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31 июля 2020 г. </w:t>
      </w:r>
      <w:r>
        <w:rPr>
          <w:szCs w:val="28"/>
        </w:rPr>
        <w:br/>
        <w:t xml:space="preserve">№247-ФЗ «Об обязательных требованиях в Российской Федерации», Уставом </w:t>
      </w:r>
      <w:r>
        <w:rPr>
          <w:szCs w:val="28"/>
        </w:rPr>
        <w:t xml:space="preserve">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Суслонгерская</w:t>
      </w:r>
      <w:proofErr w:type="spellEnd"/>
      <w:r>
        <w:rPr>
          <w:szCs w:val="28"/>
        </w:rPr>
        <w:t xml:space="preserve"> городская администрация </w:t>
      </w:r>
    </w:p>
    <w:p w:rsidR="005371B5" w:rsidRDefault="005371B5" w:rsidP="005371B5">
      <w:pPr>
        <w:ind w:firstLine="709"/>
        <w:jc w:val="both"/>
        <w:rPr>
          <w:szCs w:val="28"/>
        </w:rPr>
      </w:pPr>
    </w:p>
    <w:p w:rsidR="005371B5" w:rsidRDefault="005371B5" w:rsidP="005371B5">
      <w:pPr>
        <w:ind w:firstLine="709"/>
        <w:jc w:val="center"/>
        <w:rPr>
          <w:b/>
          <w:szCs w:val="28"/>
        </w:rPr>
      </w:pPr>
      <w:proofErr w:type="gramStart"/>
      <w:r w:rsidRPr="005371B5">
        <w:rPr>
          <w:b/>
          <w:szCs w:val="28"/>
        </w:rPr>
        <w:t>П</w:t>
      </w:r>
      <w:proofErr w:type="gramEnd"/>
      <w:r w:rsidRPr="005371B5">
        <w:rPr>
          <w:b/>
          <w:szCs w:val="28"/>
        </w:rPr>
        <w:t xml:space="preserve"> О С Т А Н О В Л Я Е Т:</w:t>
      </w:r>
    </w:p>
    <w:p w:rsidR="005371B5" w:rsidRPr="005371B5" w:rsidRDefault="005371B5" w:rsidP="005371B5">
      <w:pPr>
        <w:ind w:firstLine="709"/>
        <w:jc w:val="center"/>
        <w:rPr>
          <w:b/>
          <w:szCs w:val="28"/>
        </w:rPr>
      </w:pPr>
      <w:bookmarkStart w:id="0" w:name="_GoBack"/>
      <w:bookmarkEnd w:id="0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1. Внести в Порядок установления и оценки применения обязательных требов</w:t>
      </w:r>
      <w:r>
        <w:rPr>
          <w:szCs w:val="28"/>
        </w:rPr>
        <w:t xml:space="preserve">аний, утвержденный приложением  </w:t>
      </w: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 от 26 января 2022 г. №16, следующие изменения: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- в абзаце первом пункта 1 слова «лицензий и иных</w:t>
      </w:r>
      <w:proofErr w:type="gramStart"/>
      <w:r>
        <w:rPr>
          <w:szCs w:val="28"/>
        </w:rPr>
        <w:t xml:space="preserve">», </w:t>
      </w:r>
      <w:r>
        <w:rPr>
          <w:szCs w:val="28"/>
        </w:rPr>
        <w:br/>
        <w:t xml:space="preserve">«, </w:t>
      </w:r>
      <w:proofErr w:type="gramEnd"/>
      <w:r>
        <w:rPr>
          <w:szCs w:val="28"/>
        </w:rPr>
        <w:t>аккредитации» исключить;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- в абзаце восьмом пункта 5 слова «лицензий и иных</w:t>
      </w:r>
      <w:proofErr w:type="gramStart"/>
      <w:r>
        <w:rPr>
          <w:szCs w:val="28"/>
        </w:rPr>
        <w:t xml:space="preserve">», </w:t>
      </w:r>
      <w:r>
        <w:rPr>
          <w:szCs w:val="28"/>
        </w:rPr>
        <w:br/>
        <w:t xml:space="preserve">«, </w:t>
      </w:r>
      <w:proofErr w:type="gramEnd"/>
      <w:r>
        <w:rPr>
          <w:szCs w:val="28"/>
        </w:rPr>
        <w:t>аккредитация» исключить;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1) в пункте 5: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в абзаце первом после слов «обязательных требований» дополнить словами «муниципальными нормативными правовыми актами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», слова «следующие условия» исключить;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абзац девятый изложить в следующей редакции: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>
        <w:t xml:space="preserve">уполномоченные органы местного самоуправления городского поселения </w:t>
      </w:r>
      <w:proofErr w:type="spellStart"/>
      <w:r>
        <w:t>Суслонгер</w:t>
      </w:r>
      <w:proofErr w:type="spellEnd"/>
      <w:r>
        <w:t>, осуществляющие оценку соб</w:t>
      </w:r>
      <w:r>
        <w:t>людения обязательных требований</w:t>
      </w:r>
      <w:proofErr w:type="gramStart"/>
      <w:r>
        <w:t>.</w:t>
      </w:r>
      <w:r>
        <w:rPr>
          <w:szCs w:val="28"/>
        </w:rPr>
        <w:t>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2) в абзаце первом пункта 6: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слова «уполномоченное структурное подразделение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администрации» заменить словами «должностные лица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слова «в заинтересованные структурные подразделения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</w:t>
      </w:r>
      <w:r>
        <w:rPr>
          <w:szCs w:val="28"/>
        </w:rPr>
        <w:t xml:space="preserve">дминистрации» заменить словами  </w:t>
      </w:r>
      <w:r>
        <w:rPr>
          <w:szCs w:val="28"/>
        </w:rPr>
        <w:t xml:space="preserve">«в заинтересованные органы местного самоуправления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</w:p>
    <w:p w:rsidR="005371B5" w:rsidRDefault="005371B5" w:rsidP="005371B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слова «в сети «Интернет» заменить словами «</w:t>
      </w:r>
      <w:r>
        <w:rPr>
          <w:rFonts w:eastAsia="Calibri"/>
          <w:szCs w:val="28"/>
          <w:lang w:eastAsia="en-US"/>
        </w:rPr>
        <w:t>в информационно-телекоммуникационной сети «Интернет» (далее – официальный сайт)</w:t>
      </w:r>
      <w:r>
        <w:rPr>
          <w:szCs w:val="28"/>
        </w:rPr>
        <w:t>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абзац шестой пункта 6 дополнить словами «способом, которым предложения (замечания) поступили разработчику»;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4) в пункте 8 после слов «Российской Федерации» дополнить словами «Республики Марий Эл, муниципальным правовым актам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5) в пункте 9 слова «требований и оценки, определения» заменить словами «требований, определения и оценки»;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6) в пункте 9.1 слова «структурным подразделением» заменить словами «должностными лицами», слова «(далее – уполномоченный орган)» исключить;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7) в подпунктах «а», «б» пункта 9.2 слова «Главе администрации муниципального образования» заменить словами «Главе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8) в пункте 9.4: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подпункт «в» изложить в следующей редакции: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«в) результаты анализа судебной практики по вопросам применения обязательных требований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подпункт «д» изложить в следующей редакции: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«д) позиции органов местного самоуправления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, в том числе полученные при разработке проекта нормативного правового акта, содержащего обязательные требования, на этапе правовой экспертизы, антикоррупционной экспертизы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«е» следующего содержания: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«е) иные сведения, которые, по мнению органов местного самоуправления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, позволяют оценить результаты применения обязательных требований</w:t>
      </w:r>
      <w:proofErr w:type="gramStart"/>
      <w:r>
        <w:rPr>
          <w:szCs w:val="28"/>
        </w:rPr>
        <w:t>.»;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9) в пункте 9.7:</w:t>
      </w:r>
    </w:p>
    <w:p w:rsidR="005371B5" w:rsidRDefault="005371B5" w:rsidP="005371B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подпунктах «в», «д», «е» после слов «актами», «актом», «актов» дополнить словами «городского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«ж» в следующей редакции: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«ж) иные сведения, которые позволяют оценить результаты применения обязательных требований и достижение целей их установления</w:t>
      </w:r>
      <w:proofErr w:type="gramStart"/>
      <w:r>
        <w:rPr>
          <w:szCs w:val="28"/>
        </w:rPr>
        <w:t>.»;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10) в пункте 9.8: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в подпунктах «а», «б» после слова «акт» дополнить словами «городского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подпункт «в» изложить в следующей редакции: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«в) о нецелесообразности дальнейшего применения обязательных требований и отмене муниципального нормативного правового акта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, его отдельных положений</w:t>
      </w:r>
      <w:proofErr w:type="gramStart"/>
      <w:r>
        <w:rPr>
          <w:szCs w:val="28"/>
        </w:rPr>
        <w:t>.»;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11) в пункте 9.9:</w:t>
      </w:r>
    </w:p>
    <w:p w:rsidR="005371B5" w:rsidRDefault="005371B5" w:rsidP="005371B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абзаце первом слова «и прекращения срока действия муниципального нормативного правового акта, содержащего обязательные требования» заменить словами «и отмене муниципального нормативного правового акта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, его отдельных положений»;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в подпунктах «б», «г», «ж» после слов «актах», «акте», «актами» дополнить словами «городского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«з» следующего содержания: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«з) наличие устойчивых противоречий в практике применения обязательных требований</w:t>
      </w:r>
      <w:proofErr w:type="gramStart"/>
      <w:r>
        <w:rPr>
          <w:szCs w:val="28"/>
        </w:rPr>
        <w:t>.»;</w:t>
      </w:r>
      <w:proofErr w:type="gramEnd"/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12) в пункте 9.13 слова «доклад при главе муниципального образования» заменить словами «доклад при главе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администрации», слова «по решению главы либо администрации муниципального образования» заменить словами </w:t>
      </w:r>
      <w:r>
        <w:rPr>
          <w:szCs w:val="28"/>
        </w:rPr>
        <w:br/>
        <w:t xml:space="preserve">«по решению главы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администрации», слова «на официальном сайте муниципального образования» заменить словами «на официальном сайте»;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>13) в пункте 9.14:</w:t>
      </w:r>
    </w:p>
    <w:p w:rsidR="005371B5" w:rsidRDefault="005371B5" w:rsidP="005371B5">
      <w:pPr>
        <w:ind w:firstLine="709"/>
        <w:jc w:val="both"/>
        <w:rPr>
          <w:szCs w:val="28"/>
        </w:rPr>
      </w:pPr>
      <w:r>
        <w:rPr>
          <w:szCs w:val="28"/>
        </w:rPr>
        <w:t xml:space="preserve">подпункт «а» дополнить словами «без внесения изменений </w:t>
      </w:r>
      <w:r>
        <w:rPr>
          <w:szCs w:val="28"/>
        </w:rPr>
        <w:br/>
        <w:t xml:space="preserve">в муниципальный нормативный правовой акт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»;</w:t>
      </w:r>
    </w:p>
    <w:p w:rsidR="005371B5" w:rsidRDefault="005371B5" w:rsidP="005371B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подпункте «в» слова «и прекращения срока действия муниципального нормативного правового акта, содержащего обязательные требования» заменить словами «и отмене муниципального нормативного правового акта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, его отдельных положений».</w:t>
      </w:r>
      <w:proofErr w:type="gramEnd"/>
    </w:p>
    <w:p w:rsidR="005371B5" w:rsidRDefault="005371B5" w:rsidP="005371B5">
      <w:pPr>
        <w:ind w:firstLine="709"/>
        <w:jc w:val="both"/>
        <w:rPr>
          <w:rFonts w:cs="Arial"/>
        </w:rPr>
      </w:pPr>
      <w:r>
        <w:t>2. Настоящее постановление вступает в силу после его официального опубликования (обнародования).</w:t>
      </w:r>
    </w:p>
    <w:p w:rsidR="008145EC" w:rsidRDefault="008145EC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48244F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5371B5" w:rsidRDefault="005371B5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5371B5" w:rsidRPr="00F17D8A" w:rsidRDefault="005371B5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F17D8A" w:rsidRDefault="00040995" w:rsidP="008145EC">
      <w:pPr>
        <w:pStyle w:val="a4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FA2C46" w:rsidRDefault="00FA2C46" w:rsidP="008145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Pr="00FA2C46" w:rsidRDefault="005371B5" w:rsidP="008145EC">
      <w:pPr>
        <w:pStyle w:val="a4"/>
        <w:rPr>
          <w:sz w:val="24"/>
          <w:szCs w:val="24"/>
        </w:rPr>
      </w:pPr>
    </w:p>
    <w:p w:rsidR="00620089" w:rsidRDefault="008145EC" w:rsidP="008145EC">
      <w:pPr>
        <w:rPr>
          <w:sz w:val="20"/>
        </w:rPr>
      </w:pPr>
      <w:r w:rsidRPr="00E6471B">
        <w:rPr>
          <w:sz w:val="20"/>
        </w:rPr>
        <w:t xml:space="preserve">Исп. </w:t>
      </w:r>
      <w:proofErr w:type="spellStart"/>
      <w:r w:rsidR="00620089">
        <w:rPr>
          <w:sz w:val="20"/>
        </w:rPr>
        <w:t>Бакшаева</w:t>
      </w:r>
      <w:proofErr w:type="spellEnd"/>
      <w:r w:rsidR="00620089">
        <w:rPr>
          <w:sz w:val="20"/>
        </w:rPr>
        <w:t xml:space="preserve"> Н</w:t>
      </w:r>
      <w:r w:rsidRPr="00E6471B">
        <w:rPr>
          <w:sz w:val="20"/>
        </w:rPr>
        <w:t>.А.</w:t>
      </w:r>
      <w:r>
        <w:rPr>
          <w:sz w:val="20"/>
        </w:rPr>
        <w:t>,</w:t>
      </w:r>
    </w:p>
    <w:p w:rsidR="008145EC" w:rsidRPr="008145EC" w:rsidRDefault="008145EC" w:rsidP="008145EC">
      <w:pPr>
        <w:rPr>
          <w:sz w:val="20"/>
        </w:rPr>
      </w:pPr>
      <w:r>
        <w:rPr>
          <w:sz w:val="20"/>
        </w:rPr>
        <w:t xml:space="preserve"> т</w:t>
      </w:r>
      <w:r w:rsidRPr="00E6471B">
        <w:rPr>
          <w:sz w:val="20"/>
        </w:rPr>
        <w:t>ел. 6-7</w:t>
      </w:r>
      <w:r w:rsidR="00620089">
        <w:rPr>
          <w:sz w:val="20"/>
        </w:rPr>
        <w:t>5</w:t>
      </w:r>
      <w:r w:rsidRPr="00E6471B">
        <w:rPr>
          <w:sz w:val="20"/>
        </w:rPr>
        <w:t>-</w:t>
      </w:r>
      <w:r w:rsidR="00620089">
        <w:rPr>
          <w:sz w:val="20"/>
        </w:rPr>
        <w:t>00</w:t>
      </w:r>
    </w:p>
    <w:p w:rsidR="00620089" w:rsidRDefault="00620089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620089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256B7B"/>
    <w:rsid w:val="002F2FAF"/>
    <w:rsid w:val="0048244F"/>
    <w:rsid w:val="00494907"/>
    <w:rsid w:val="005371B5"/>
    <w:rsid w:val="00620089"/>
    <w:rsid w:val="006422BD"/>
    <w:rsid w:val="0069794A"/>
    <w:rsid w:val="007F26BE"/>
    <w:rsid w:val="008145EC"/>
    <w:rsid w:val="009B7509"/>
    <w:rsid w:val="00B95B63"/>
    <w:rsid w:val="00BF61F6"/>
    <w:rsid w:val="00DB59A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BD81-72C2-42D1-9694-4872C54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2021-01-21T07:25:00Z</cp:lastPrinted>
  <dcterms:created xsi:type="dcterms:W3CDTF">2017-01-30T06:04:00Z</dcterms:created>
  <dcterms:modified xsi:type="dcterms:W3CDTF">2022-02-21T12:27:00Z</dcterms:modified>
</cp:coreProperties>
</file>